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85" w:rsidRPr="00FC3384" w:rsidRDefault="00767B85" w:rsidP="00767B85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767B85" w:rsidRPr="00FC3384" w:rsidRDefault="00767B85" w:rsidP="00767B85">
      <w:pPr>
        <w:jc w:val="right"/>
        <w:rPr>
          <w:sz w:val="32"/>
          <w:szCs w:val="32"/>
        </w:rPr>
      </w:pPr>
    </w:p>
    <w:p w:rsidR="00767B85" w:rsidRDefault="00767B85" w:rsidP="00767B8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68580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B85" w:rsidRDefault="00767B85" w:rsidP="00767B85">
      <w:pPr>
        <w:pStyle w:val="a3"/>
        <w:jc w:val="center"/>
        <w:rPr>
          <w:b/>
          <w:sz w:val="28"/>
          <w:szCs w:val="28"/>
        </w:rPr>
      </w:pPr>
    </w:p>
    <w:p w:rsidR="00767B85" w:rsidRDefault="00767B85" w:rsidP="00767B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КОЕЛГИНСКОГО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ОСЕЛЕНИЯ</w:t>
      </w:r>
    </w:p>
    <w:p w:rsidR="00767B85" w:rsidRDefault="00767B85" w:rsidP="00767B85">
      <w:pPr>
        <w:pStyle w:val="a3"/>
        <w:jc w:val="center"/>
        <w:rPr>
          <w:rFonts w:ascii="Calibri" w:hAnsi="Calibri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О  С  Т  А  Н  О  В  Л  Е  Н  И  Е</w:t>
      </w:r>
      <w:r>
        <w:rPr>
          <w:sz w:val="28"/>
          <w:szCs w:val="28"/>
        </w:rPr>
        <w:t xml:space="preserve">                                                    </w:t>
      </w:r>
    </w:p>
    <w:tbl>
      <w:tblPr>
        <w:tblW w:w="9601" w:type="dxa"/>
        <w:tblInd w:w="288" w:type="dxa"/>
        <w:tblBorders>
          <w:top w:val="thickThinSmallGap" w:sz="12" w:space="0" w:color="auto"/>
        </w:tblBorders>
        <w:tblLook w:val="04A0"/>
      </w:tblPr>
      <w:tblGrid>
        <w:gridCol w:w="9601"/>
      </w:tblGrid>
      <w:tr w:rsidR="00767B85" w:rsidTr="002C5FCC">
        <w:trPr>
          <w:trHeight w:val="100"/>
        </w:trPr>
        <w:tc>
          <w:tcPr>
            <w:tcW w:w="960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767B85" w:rsidRDefault="00767B85" w:rsidP="002C5FCC">
            <w:pPr>
              <w:pStyle w:val="a3"/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«____»  _______  2021 г.   №  ______</w:t>
            </w:r>
          </w:p>
        </w:tc>
      </w:tr>
    </w:tbl>
    <w:p w:rsidR="00767B85" w:rsidRDefault="00767B85" w:rsidP="00767B85"/>
    <w:p w:rsidR="00767B85" w:rsidRDefault="00767B85" w:rsidP="00767B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67B85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(ущерба)</w:t>
      </w:r>
    </w:p>
    <w:p w:rsidR="00767B85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 xml:space="preserve">охраняемым законам ценностям </w:t>
      </w:r>
      <w:proofErr w:type="gramStart"/>
      <w:r w:rsidRPr="00EA35D7">
        <w:rPr>
          <w:rFonts w:eastAsiaTheme="minorHAnsi"/>
          <w:sz w:val="28"/>
          <w:szCs w:val="28"/>
          <w:lang w:eastAsia="en-US"/>
        </w:rPr>
        <w:t>при</w:t>
      </w:r>
      <w:proofErr w:type="gramEnd"/>
      <w:r w:rsidRPr="00EA35D7">
        <w:rPr>
          <w:rFonts w:eastAsiaTheme="minorHAnsi"/>
          <w:sz w:val="28"/>
          <w:szCs w:val="28"/>
          <w:lang w:eastAsia="en-US"/>
        </w:rPr>
        <w:t xml:space="preserve"> </w:t>
      </w:r>
    </w:p>
    <w:p w:rsidR="00767B85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A35D7">
        <w:rPr>
          <w:rFonts w:eastAsiaTheme="minorHAnsi"/>
          <w:sz w:val="28"/>
          <w:szCs w:val="28"/>
          <w:lang w:eastAsia="en-US"/>
        </w:rPr>
        <w:t>проведении</w:t>
      </w:r>
      <w:proofErr w:type="gramEnd"/>
      <w:r w:rsidRPr="00EA35D7">
        <w:rPr>
          <w:rFonts w:eastAsiaTheme="minorHAnsi"/>
          <w:sz w:val="28"/>
          <w:szCs w:val="28"/>
          <w:lang w:eastAsia="en-US"/>
        </w:rPr>
        <w:t xml:space="preserve"> муниципального контроля</w:t>
      </w:r>
    </w:p>
    <w:p w:rsidR="00767B85" w:rsidRPr="00EA35D7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Pr="00EA35D7">
        <w:rPr>
          <w:rFonts w:eastAsiaTheme="minorHAnsi"/>
          <w:sz w:val="28"/>
          <w:szCs w:val="28"/>
          <w:lang w:eastAsia="en-US"/>
        </w:rPr>
        <w:t xml:space="preserve">на 2022 год. </w:t>
      </w:r>
    </w:p>
    <w:p w:rsidR="00767B85" w:rsidRDefault="00767B85" w:rsidP="00767B85"/>
    <w:p w:rsidR="00767B85" w:rsidRDefault="00767B85" w:rsidP="00767B85"/>
    <w:p w:rsidR="00767B85" w:rsidRPr="00A13B57" w:rsidRDefault="00767B85" w:rsidP="009D62C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в целях реализации Федерального закона от 31.07.2020 № 348-ФЗ «О государственном контроле (надзоре) и муниципальном контроле в Российской Федерации», Решением</w:t>
      </w:r>
      <w:r w:rsidR="00060E56">
        <w:rPr>
          <w:sz w:val="28"/>
          <w:szCs w:val="28"/>
        </w:rPr>
        <w:t xml:space="preserve"> Совета депутатов Коелгинского</w:t>
      </w:r>
      <w:r>
        <w:rPr>
          <w:sz w:val="28"/>
          <w:szCs w:val="28"/>
        </w:rPr>
        <w:t xml:space="preserve"> с</w:t>
      </w:r>
      <w:r w:rsidR="009D62C3">
        <w:rPr>
          <w:sz w:val="28"/>
          <w:szCs w:val="28"/>
        </w:rPr>
        <w:t>ельского поселения от 25.10.2018 г. № 140</w:t>
      </w:r>
      <w:r>
        <w:rPr>
          <w:sz w:val="28"/>
          <w:szCs w:val="28"/>
        </w:rPr>
        <w:t xml:space="preserve"> «Об утверждении Положения о муниципальном контроле в сфере благоустройства</w:t>
      </w:r>
      <w:r w:rsidR="00022C93">
        <w:rPr>
          <w:sz w:val="28"/>
          <w:szCs w:val="28"/>
        </w:rPr>
        <w:t>», администрация Коелгинского</w:t>
      </w:r>
      <w:r>
        <w:rPr>
          <w:sz w:val="28"/>
          <w:szCs w:val="28"/>
        </w:rPr>
        <w:t xml:space="preserve"> сельского поселения</w:t>
      </w:r>
      <w:r w:rsidR="009D62C3">
        <w:rPr>
          <w:sz w:val="28"/>
          <w:szCs w:val="28"/>
        </w:rPr>
        <w:t xml:space="preserve"> </w:t>
      </w:r>
      <w:r w:rsidRPr="00A13B57">
        <w:rPr>
          <w:sz w:val="28"/>
          <w:szCs w:val="28"/>
        </w:rPr>
        <w:t>ПОСТАНОВЛЯЕТ:</w:t>
      </w:r>
      <w:proofErr w:type="gramEnd"/>
    </w:p>
    <w:p w:rsidR="00767B85" w:rsidRPr="00EA35D7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1.   </w:t>
      </w:r>
      <w:r w:rsidRPr="00A13B57">
        <w:rPr>
          <w:sz w:val="28"/>
          <w:szCs w:val="28"/>
        </w:rPr>
        <w:t xml:space="preserve">Утвердить </w:t>
      </w:r>
      <w:r w:rsidRPr="00EA35D7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EA35D7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>
        <w:rPr>
          <w:rFonts w:eastAsiaTheme="minorHAnsi"/>
          <w:sz w:val="28"/>
          <w:szCs w:val="28"/>
          <w:lang w:eastAsia="en-US"/>
        </w:rPr>
        <w:t>в сфере благоустройства на 2022 год (Приложение 1).</w:t>
      </w:r>
      <w:r w:rsidRPr="00EA35D7">
        <w:rPr>
          <w:rFonts w:eastAsiaTheme="minorHAnsi"/>
          <w:sz w:val="28"/>
          <w:szCs w:val="28"/>
          <w:lang w:eastAsia="en-US"/>
        </w:rPr>
        <w:t xml:space="preserve"> </w:t>
      </w:r>
    </w:p>
    <w:p w:rsidR="00767B85" w:rsidRDefault="00767B85" w:rsidP="00767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</w:t>
      </w:r>
      <w:r w:rsidR="00022C93">
        <w:rPr>
          <w:sz w:val="28"/>
          <w:szCs w:val="28"/>
        </w:rPr>
        <w:t>айона на странице Коелгинского</w:t>
      </w:r>
      <w:r>
        <w:rPr>
          <w:sz w:val="28"/>
          <w:szCs w:val="28"/>
        </w:rPr>
        <w:t xml:space="preserve"> сельского поселения.</w:t>
      </w:r>
    </w:p>
    <w:p w:rsidR="00767B85" w:rsidRPr="00A13B57" w:rsidRDefault="00767B85" w:rsidP="00767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7B85" w:rsidRDefault="00767B85" w:rsidP="00767B85">
      <w:pPr>
        <w:jc w:val="both"/>
        <w:rPr>
          <w:sz w:val="28"/>
          <w:szCs w:val="28"/>
        </w:rPr>
      </w:pPr>
    </w:p>
    <w:p w:rsidR="00767B85" w:rsidRDefault="00767B85" w:rsidP="00767B85">
      <w:pPr>
        <w:jc w:val="both"/>
        <w:rPr>
          <w:sz w:val="28"/>
          <w:szCs w:val="28"/>
        </w:rPr>
      </w:pPr>
    </w:p>
    <w:p w:rsidR="00767B85" w:rsidRDefault="00767B85" w:rsidP="00767B85">
      <w:pPr>
        <w:jc w:val="both"/>
        <w:rPr>
          <w:sz w:val="28"/>
          <w:szCs w:val="28"/>
        </w:rPr>
      </w:pPr>
    </w:p>
    <w:p w:rsidR="00022C93" w:rsidRDefault="00767B85" w:rsidP="00767B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22C93">
        <w:rPr>
          <w:sz w:val="28"/>
          <w:szCs w:val="28"/>
        </w:rPr>
        <w:t>Коелгинского</w:t>
      </w:r>
    </w:p>
    <w:p w:rsidR="00767B85" w:rsidRPr="00022C93" w:rsidRDefault="00767B85" w:rsidP="00767B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</w:t>
      </w:r>
      <w:r w:rsidR="00022C93">
        <w:rPr>
          <w:sz w:val="28"/>
          <w:szCs w:val="28"/>
        </w:rPr>
        <w:t xml:space="preserve">                                                        В.А. </w:t>
      </w:r>
      <w:proofErr w:type="spellStart"/>
      <w:r w:rsidR="00022C93">
        <w:rPr>
          <w:sz w:val="28"/>
          <w:szCs w:val="28"/>
        </w:rPr>
        <w:t>Томм</w:t>
      </w:r>
      <w:proofErr w:type="spellEnd"/>
      <w:r w:rsidR="00022C93">
        <w:rPr>
          <w:sz w:val="28"/>
          <w:szCs w:val="28"/>
        </w:rPr>
        <w:t xml:space="preserve"> </w:t>
      </w:r>
    </w:p>
    <w:p w:rsidR="00767B85" w:rsidRPr="00A13B57" w:rsidRDefault="00767B85" w:rsidP="00767B85">
      <w:pPr>
        <w:jc w:val="both"/>
        <w:rPr>
          <w:sz w:val="28"/>
          <w:szCs w:val="28"/>
        </w:rPr>
      </w:pPr>
    </w:p>
    <w:p w:rsidR="00767B85" w:rsidRDefault="00767B85"/>
    <w:p w:rsidR="00767B85" w:rsidRDefault="00767B85"/>
    <w:p w:rsidR="00767B85" w:rsidRDefault="00767B85"/>
    <w:p w:rsidR="00767B85" w:rsidRDefault="00767B85"/>
    <w:p w:rsidR="00767B85" w:rsidRDefault="00767B85"/>
    <w:tbl>
      <w:tblPr>
        <w:tblW w:w="9599" w:type="dxa"/>
        <w:tblLook w:val="01E0"/>
      </w:tblPr>
      <w:tblGrid>
        <w:gridCol w:w="4799"/>
        <w:gridCol w:w="4800"/>
      </w:tblGrid>
      <w:tr w:rsidR="00C579CE" w:rsidRPr="0028619D" w:rsidTr="00767B85">
        <w:trPr>
          <w:trHeight w:val="1946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50E87" w:rsidRDefault="00850E87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от «___» </w:t>
            </w:r>
            <w:proofErr w:type="spellStart"/>
            <w:r w:rsidRPr="00EA35D7">
              <w:rPr>
                <w:sz w:val="28"/>
                <w:szCs w:val="28"/>
              </w:rPr>
              <w:t>_______</w:t>
            </w:r>
            <w:proofErr w:type="gramStart"/>
            <w:r w:rsidRPr="00EA35D7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EA35D7">
              <w:rPr>
                <w:sz w:val="28"/>
                <w:szCs w:val="28"/>
              </w:rPr>
              <w:t>. № ___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на 2022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087DCE"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земельного контроля на территории </w:t>
      </w:r>
      <w:proofErr w:type="spellStart"/>
      <w:r>
        <w:rPr>
          <w:rFonts w:eastAsiaTheme="minorHAnsi"/>
          <w:sz w:val="28"/>
          <w:szCs w:val="28"/>
          <w:lang w:eastAsia="en-US"/>
        </w:rPr>
        <w:t>Еткульского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31573B">
        <w:rPr>
          <w:rFonts w:eastAsia="Calibri"/>
          <w:sz w:val="28"/>
          <w:szCs w:val="28"/>
          <w:lang w:eastAsia="en-US"/>
        </w:rPr>
        <w:t xml:space="preserve">Коелгинского сельского поселения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</w:t>
      </w:r>
      <w:r w:rsidR="00F13A06">
        <w:rPr>
          <w:sz w:val="28"/>
          <w:szCs w:val="28"/>
        </w:rPr>
        <w:t>вляется соблюдение правил благоустройства территории Коелгинского сельского поселения</w:t>
      </w:r>
      <w:r w:rsidR="00EA35D7" w:rsidRPr="00EA35D7">
        <w:rPr>
          <w:sz w:val="28"/>
          <w:szCs w:val="28"/>
        </w:rPr>
        <w:t>.</w:t>
      </w:r>
    </w:p>
    <w:p w:rsidR="004D1FEC" w:rsidRPr="00F13A06" w:rsidRDefault="004E5143" w:rsidP="00F13A06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 объекты</w:t>
      </w:r>
      <w:r w:rsidR="00F13A06">
        <w:rPr>
          <w:rFonts w:eastAsia="Calibri"/>
          <w:sz w:val="28"/>
          <w:szCs w:val="28"/>
          <w:lang w:eastAsia="en-US"/>
        </w:rPr>
        <w:t xml:space="preserve">: </w:t>
      </w:r>
      <w:r w:rsidR="00F13A06" w:rsidRPr="00B52781">
        <w:rPr>
          <w:sz w:val="28"/>
          <w:szCs w:val="28"/>
        </w:rPr>
        <w:t>придомовая территория; территория индивидуальной застройки; малые архитектурные формы; ограждения и иные ограничивающие устройства; уличное техническое оборудование; игровое и спортивное оборудование; детские площадки; спортивные площадки; зоны отдыха; площадки автостоянок; парки; скверы и ин</w:t>
      </w:r>
      <w:r w:rsidR="00F13A06">
        <w:rPr>
          <w:sz w:val="28"/>
          <w:szCs w:val="28"/>
        </w:rPr>
        <w:t>ые зеленые зоны; водные объекты</w:t>
      </w:r>
      <w:r w:rsidR="00F13A06" w:rsidRPr="00B52781">
        <w:rPr>
          <w:sz w:val="28"/>
          <w:szCs w:val="28"/>
        </w:rPr>
        <w:t>; контейнерные площадки.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Pr="00055A08" w:rsidRDefault="004E5143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055A08" w:rsidRPr="00055A08">
        <w:rPr>
          <w:sz w:val="28"/>
          <w:szCs w:val="28"/>
        </w:rPr>
        <w:t>2020-</w:t>
      </w:r>
      <w:r w:rsidR="0057761F" w:rsidRPr="00055A08">
        <w:rPr>
          <w:sz w:val="28"/>
          <w:szCs w:val="28"/>
        </w:rPr>
        <w:t>2021 году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</w:t>
      </w:r>
      <w:r w:rsidR="0031573B">
        <w:rPr>
          <w:sz w:val="28"/>
          <w:szCs w:val="28"/>
        </w:rPr>
        <w:t>на территории Коелгинского сельского поселения</w:t>
      </w:r>
      <w:r w:rsidR="0057761F" w:rsidRPr="00055A08">
        <w:rPr>
          <w:sz w:val="28"/>
          <w:szCs w:val="28"/>
        </w:rPr>
        <w:t>.</w:t>
      </w:r>
    </w:p>
    <w:p w:rsidR="00F13A06" w:rsidRDefault="004E5143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D578D5">
        <w:rPr>
          <w:sz w:val="28"/>
          <w:szCs w:val="28"/>
        </w:rPr>
        <w:t xml:space="preserve">. </w:t>
      </w:r>
      <w:r w:rsidR="00F13A06">
        <w:rPr>
          <w:sz w:val="28"/>
          <w:szCs w:val="28"/>
        </w:rPr>
        <w:t>В 2020-2021г.г. правонарушений в сфере благоустройства не выявлено.</w:t>
      </w:r>
    </w:p>
    <w:p w:rsidR="00423ECA" w:rsidRPr="00423ECA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 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>, законом ценностей, являются: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зарастание территории; 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сжигание листвы, травы;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ухудшение облика зданий и территорий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 др.</w:t>
      </w:r>
    </w:p>
    <w:p w:rsidR="006229E5" w:rsidRPr="00D578D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F13A06" w:rsidRDefault="00F13A06" w:rsidP="00F13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нежелание граждан приводить в порядок прилегающую территорию, нести ответственность за правонарушение в сфере благоустройства. </w:t>
      </w:r>
    </w:p>
    <w:p w:rsidR="000A22E2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Theme="minorHAnsi"/>
          <w:iCs/>
          <w:sz w:val="28"/>
          <w:szCs w:val="28"/>
          <w:lang w:eastAsia="en-US"/>
        </w:rPr>
        <w:t>:</w:t>
      </w:r>
    </w:p>
    <w:p w:rsidR="001E5C98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1)</w:t>
      </w:r>
      <w:r w:rsidR="002977A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977A8">
        <w:rPr>
          <w:iCs/>
          <w:sz w:val="28"/>
          <w:szCs w:val="28"/>
        </w:rPr>
        <w:t>ежеквартально проводится</w:t>
      </w:r>
      <w:r w:rsidR="00DD41D1">
        <w:rPr>
          <w:iCs/>
          <w:sz w:val="28"/>
          <w:szCs w:val="28"/>
        </w:rPr>
        <w:t xml:space="preserve"> обобщение</w:t>
      </w:r>
      <w:r w:rsidR="004D1FEC" w:rsidRPr="001E5C98">
        <w:rPr>
          <w:iCs/>
          <w:sz w:val="28"/>
          <w:szCs w:val="28"/>
        </w:rPr>
        <w:t xml:space="preserve"> практики </w:t>
      </w:r>
      <w:r w:rsidR="001E5C98" w:rsidRPr="001E5C98">
        <w:rPr>
          <w:iCs/>
          <w:sz w:val="28"/>
          <w:szCs w:val="28"/>
        </w:rPr>
        <w:t>по осуществлению</w:t>
      </w:r>
      <w:r w:rsidR="004D1FEC" w:rsidRPr="001E5C98">
        <w:rPr>
          <w:iCs/>
          <w:sz w:val="28"/>
          <w:szCs w:val="28"/>
        </w:rPr>
        <w:t xml:space="preserve"> муниципального контроля</w:t>
      </w:r>
      <w:r w:rsidR="00DF3151">
        <w:rPr>
          <w:iCs/>
          <w:sz w:val="28"/>
          <w:szCs w:val="28"/>
        </w:rPr>
        <w:t xml:space="preserve">, сдаются отчеты в экономический отдел администрации </w:t>
      </w:r>
      <w:proofErr w:type="spellStart"/>
      <w:r w:rsidR="00DF3151">
        <w:rPr>
          <w:iCs/>
          <w:sz w:val="28"/>
          <w:szCs w:val="28"/>
        </w:rPr>
        <w:t>Еткульского</w:t>
      </w:r>
      <w:proofErr w:type="spellEnd"/>
      <w:r w:rsidR="00DF3151">
        <w:rPr>
          <w:iCs/>
          <w:sz w:val="28"/>
          <w:szCs w:val="28"/>
        </w:rPr>
        <w:t xml:space="preserve"> муниципального района;</w:t>
      </w:r>
      <w:r w:rsidR="004D1FEC" w:rsidRPr="001E5C98">
        <w:rPr>
          <w:iCs/>
          <w:sz w:val="28"/>
          <w:szCs w:val="28"/>
        </w:rPr>
        <w:t xml:space="preserve"> </w:t>
      </w:r>
    </w:p>
    <w:p w:rsidR="001E5C98" w:rsidRDefault="001E5C98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</w:t>
      </w:r>
      <w:r w:rsidR="002977A8">
        <w:rPr>
          <w:iCs/>
          <w:sz w:val="28"/>
          <w:szCs w:val="28"/>
        </w:rPr>
        <w:t xml:space="preserve">проводиться </w:t>
      </w:r>
      <w:r>
        <w:rPr>
          <w:iCs/>
          <w:sz w:val="28"/>
          <w:szCs w:val="28"/>
        </w:rPr>
        <w:t>а</w:t>
      </w:r>
      <w:r w:rsidRPr="001E5C98">
        <w:rPr>
          <w:iCs/>
          <w:sz w:val="28"/>
          <w:szCs w:val="28"/>
        </w:rPr>
        <w:t>ктуализация данных</w:t>
      </w:r>
      <w:r w:rsidR="002977A8"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</w:t>
      </w:r>
      <w:proofErr w:type="spellStart"/>
      <w:r w:rsidRPr="001E5C98">
        <w:rPr>
          <w:iCs/>
          <w:sz w:val="28"/>
          <w:szCs w:val="28"/>
        </w:rPr>
        <w:t>Етк</w:t>
      </w:r>
      <w:r w:rsidR="00DD41D1">
        <w:rPr>
          <w:iCs/>
          <w:sz w:val="28"/>
          <w:szCs w:val="28"/>
        </w:rPr>
        <w:t>ульского</w:t>
      </w:r>
      <w:proofErr w:type="spellEnd"/>
      <w:r w:rsidR="00DD41D1">
        <w:rPr>
          <w:iCs/>
          <w:sz w:val="28"/>
          <w:szCs w:val="28"/>
        </w:rPr>
        <w:t xml:space="preserve"> муниципального района </w:t>
      </w:r>
      <w:r w:rsidRPr="001E5C98">
        <w:rPr>
          <w:iCs/>
          <w:sz w:val="28"/>
          <w:szCs w:val="28"/>
        </w:rPr>
        <w:t>в разделе</w:t>
      </w:r>
      <w:r w:rsidR="003416B0">
        <w:rPr>
          <w:iCs/>
          <w:sz w:val="28"/>
          <w:szCs w:val="28"/>
        </w:rPr>
        <w:t xml:space="preserve"> Коелгинского сельского поселения</w:t>
      </w:r>
      <w:r w:rsidR="00DF3151">
        <w:rPr>
          <w:iCs/>
          <w:sz w:val="28"/>
          <w:szCs w:val="28"/>
        </w:rPr>
        <w:t>;</w:t>
      </w:r>
    </w:p>
    <w:p w:rsidR="000A22E2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</w:t>
      </w:r>
      <w:r w:rsidR="00850E87">
        <w:rPr>
          <w:iCs/>
          <w:sz w:val="28"/>
          <w:szCs w:val="28"/>
        </w:rPr>
        <w:t xml:space="preserve"> в сфере благо</w:t>
      </w:r>
      <w:r w:rsidR="00F2341D">
        <w:rPr>
          <w:iCs/>
          <w:sz w:val="28"/>
          <w:szCs w:val="28"/>
        </w:rPr>
        <w:t>у</w:t>
      </w:r>
      <w:r w:rsidR="00850E87">
        <w:rPr>
          <w:iCs/>
          <w:sz w:val="28"/>
          <w:szCs w:val="28"/>
        </w:rPr>
        <w:t>стройства</w:t>
      </w:r>
      <w:r w:rsidR="00B82C00">
        <w:rPr>
          <w:iCs/>
          <w:sz w:val="28"/>
          <w:szCs w:val="28"/>
        </w:rPr>
        <w:t>.</w:t>
      </w:r>
    </w:p>
    <w:p w:rsidR="00845FF9" w:rsidRDefault="00D578D5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 xml:space="preserve">Программа профилактики направлена на снижение риска причинения вреда (ущерба), охраняемым законам ценностям. Муниципальный земельный контроль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 xml:space="preserve">Цели и задачи </w:t>
      </w:r>
      <w:proofErr w:type="gramStart"/>
      <w:r w:rsidR="00845FF9">
        <w:rPr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845FF9">
        <w:rPr>
          <w:iCs/>
          <w:sz w:val="28"/>
          <w:szCs w:val="28"/>
        </w:rPr>
        <w:t>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</w:t>
      </w:r>
      <w:proofErr w:type="gramStart"/>
      <w:r w:rsidR="007223A2">
        <w:rPr>
          <w:iCs/>
          <w:sz w:val="28"/>
          <w:szCs w:val="28"/>
        </w:rPr>
        <w:t>вреда</w:t>
      </w:r>
      <w:proofErr w:type="gramEnd"/>
      <w:r w:rsidR="007223A2">
        <w:rPr>
          <w:iCs/>
          <w:sz w:val="28"/>
          <w:szCs w:val="28"/>
        </w:rPr>
        <w:t xml:space="preserve">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F13A06" w:rsidRDefault="00F13A06" w:rsidP="00F13A06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2.2. Задачи программы профилактики - </w:t>
      </w:r>
      <w:r w:rsidRPr="0028619D">
        <w:rPr>
          <w:sz w:val="28"/>
          <w:szCs w:val="28"/>
        </w:rPr>
        <w:t>выявление причин, фак</w:t>
      </w:r>
      <w:r>
        <w:rPr>
          <w:sz w:val="28"/>
          <w:szCs w:val="28"/>
        </w:rPr>
        <w:t xml:space="preserve">торов и условий, способствующих нарушениям требований земельного законодательства, а также </w:t>
      </w:r>
      <w:r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>
        <w:rPr>
          <w:sz w:val="28"/>
          <w:szCs w:val="28"/>
        </w:rPr>
        <w:t>нарушению правил благоустройства.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4E5143" w:rsidRDefault="004E5143" w:rsidP="004E34B8">
      <w:pPr>
        <w:pStyle w:val="Default"/>
        <w:ind w:firstLine="709"/>
        <w:jc w:val="both"/>
        <w:rPr>
          <w:sz w:val="28"/>
          <w:szCs w:val="28"/>
        </w:rPr>
      </w:pP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земельного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31573B">
        <w:rPr>
          <w:rFonts w:eastAsia="Calibri"/>
          <w:sz w:val="28"/>
          <w:szCs w:val="28"/>
          <w:lang w:eastAsia="en-US"/>
        </w:rPr>
        <w:t>инспектор администрации Коелгинского сельского поселения Герман Анастасия Андреевна</w:t>
      </w:r>
      <w:r w:rsidR="00850E87">
        <w:rPr>
          <w:rFonts w:eastAsia="Calibri"/>
          <w:sz w:val="28"/>
          <w:szCs w:val="28"/>
          <w:lang w:eastAsia="en-US"/>
        </w:rPr>
        <w:t>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Консультирование может осуществляться по телефону, посредством </w:t>
      </w:r>
      <w:proofErr w:type="spellStart"/>
      <w:r w:rsidRPr="00F230A7">
        <w:rPr>
          <w:rFonts w:eastAsia="Calibri"/>
          <w:sz w:val="28"/>
          <w:szCs w:val="28"/>
          <w:lang w:eastAsia="en-US"/>
        </w:rPr>
        <w:t>видео-конференц-связи</w:t>
      </w:r>
      <w:proofErr w:type="spellEnd"/>
      <w:r w:rsidRPr="00F230A7">
        <w:rPr>
          <w:rFonts w:eastAsia="Calibri"/>
          <w:sz w:val="28"/>
          <w:szCs w:val="28"/>
          <w:lang w:eastAsia="en-US"/>
        </w:rPr>
        <w:t>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F230A7" w:rsidRPr="004E34B8" w:rsidRDefault="00F230A7" w:rsidP="004E34B8">
      <w:pPr>
        <w:ind w:firstLine="709"/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 w:rsidR="004E34B8">
        <w:rPr>
          <w:sz w:val="28"/>
          <w:szCs w:val="28"/>
        </w:rPr>
        <w:t>:</w:t>
      </w:r>
      <w:r w:rsidR="0031573B">
        <w:rPr>
          <w:sz w:val="28"/>
          <w:szCs w:val="28"/>
        </w:rPr>
        <w:t xml:space="preserve"> 83513892010, 83513892285</w:t>
      </w:r>
      <w:r w:rsidR="004E34B8">
        <w:rPr>
          <w:sz w:val="28"/>
          <w:szCs w:val="28"/>
        </w:rPr>
        <w:t>;</w:t>
      </w:r>
      <w:r w:rsidR="0031573B">
        <w:rPr>
          <w:sz w:val="28"/>
          <w:szCs w:val="28"/>
        </w:rPr>
        <w:t xml:space="preserve"> адрес</w:t>
      </w:r>
      <w:r w:rsidRPr="004E34B8">
        <w:rPr>
          <w:sz w:val="28"/>
          <w:szCs w:val="28"/>
        </w:rPr>
        <w:t xml:space="preserve"> для направления запросов в письменной форме</w:t>
      </w:r>
      <w:r w:rsidR="004E34B8">
        <w:rPr>
          <w:sz w:val="28"/>
          <w:szCs w:val="28"/>
        </w:rPr>
        <w:t>:</w:t>
      </w:r>
      <w:r w:rsidR="004E34B8" w:rsidRPr="004E34B8">
        <w:rPr>
          <w:sz w:val="28"/>
          <w:szCs w:val="28"/>
        </w:rPr>
        <w:t xml:space="preserve"> </w:t>
      </w:r>
      <w:r w:rsidR="0031573B">
        <w:rPr>
          <w:sz w:val="28"/>
          <w:szCs w:val="28"/>
        </w:rPr>
        <w:t xml:space="preserve">456576, Челябинская область, Еткульский район, с.Коелга, ул. Советская, д. 7 </w:t>
      </w:r>
      <w:r w:rsidRPr="004E34B8">
        <w:rPr>
          <w:sz w:val="28"/>
          <w:szCs w:val="28"/>
        </w:rPr>
        <w:t>и место проведения личного приема в целях консультирования</w:t>
      </w:r>
      <w:r w:rsidR="004E34B8">
        <w:rPr>
          <w:sz w:val="28"/>
          <w:szCs w:val="28"/>
        </w:rPr>
        <w:t>:</w:t>
      </w:r>
      <w:r w:rsidR="0031573B">
        <w:rPr>
          <w:sz w:val="28"/>
          <w:szCs w:val="28"/>
        </w:rPr>
        <w:t xml:space="preserve"> администрация Коелгинского сельского поселения</w:t>
      </w:r>
      <w:r w:rsidR="004E34B8" w:rsidRPr="004E34B8">
        <w:rPr>
          <w:sz w:val="28"/>
          <w:szCs w:val="28"/>
        </w:rPr>
        <w:t>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</w:t>
      </w:r>
      <w:r w:rsidRPr="00F230A7">
        <w:rPr>
          <w:rFonts w:eastAsia="Calibri"/>
          <w:sz w:val="28"/>
          <w:szCs w:val="28"/>
          <w:lang w:eastAsia="en-US"/>
        </w:rPr>
        <w:lastRenderedPageBreak/>
        <w:t>посредством размещения ответа на официальном сайте органа муниципального земельного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Если поставленные во время консультирования вопросы не относятся к сфере вида муниципального </w:t>
      </w:r>
      <w:r>
        <w:rPr>
          <w:rFonts w:eastAsia="Calibri"/>
          <w:sz w:val="28"/>
          <w:szCs w:val="28"/>
          <w:lang w:eastAsia="en-US"/>
        </w:rPr>
        <w:t xml:space="preserve">земельного </w:t>
      </w:r>
      <w:r w:rsidRPr="005040FC">
        <w:rPr>
          <w:rFonts w:eastAsia="Calibri"/>
          <w:sz w:val="28"/>
          <w:szCs w:val="28"/>
          <w:lang w:eastAsia="en-US"/>
        </w:rPr>
        <w:t>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 xml:space="preserve"> контроля ежегодного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Орган муниципального земельного контроля 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</w:t>
      </w:r>
      <w:proofErr w:type="gramStart"/>
      <w:r w:rsidRPr="005040FC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5040FC">
        <w:rPr>
          <w:rFonts w:eastAsia="Calibri"/>
          <w:sz w:val="28"/>
          <w:szCs w:val="28"/>
          <w:lang w:eastAsia="en-US"/>
        </w:rPr>
        <w:t xml:space="preserve">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="005040FC" w:rsidRPr="005040FC">
        <w:rPr>
          <w:rFonts w:eastAsia="Calibri"/>
          <w:sz w:val="28"/>
          <w:szCs w:val="28"/>
          <w:lang w:eastAsia="en-US"/>
        </w:rPr>
        <w:t xml:space="preserve">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40FC">
        <w:rPr>
          <w:rFonts w:eastAsia="Calibri"/>
          <w:sz w:val="28"/>
          <w:szCs w:val="28"/>
          <w:lang w:eastAsia="en-US"/>
        </w:rPr>
        <w:t xml:space="preserve"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</w:t>
      </w:r>
      <w:r w:rsidRPr="005040FC">
        <w:rPr>
          <w:rFonts w:eastAsia="Calibri"/>
          <w:sz w:val="28"/>
          <w:szCs w:val="28"/>
          <w:lang w:eastAsia="en-US"/>
        </w:rPr>
        <w:lastRenderedPageBreak/>
        <w:t>(надзорным) органом» (далее - Приказом Минэкономразвития России от 31.03.2021 № 151).</w:t>
      </w:r>
      <w:proofErr w:type="gramEnd"/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F230A7" w:rsidRPr="00F230A7" w:rsidRDefault="00F230A7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 xml:space="preserve">. Показатели результативности и эффективности </w:t>
      </w:r>
      <w:proofErr w:type="gramStart"/>
      <w:r w:rsidR="005C0EF9" w:rsidRPr="005C0EF9">
        <w:rPr>
          <w:sz w:val="28"/>
          <w:szCs w:val="28"/>
        </w:rPr>
        <w:t>программы профилактики рисков причинения вреда</w:t>
      </w:r>
      <w:proofErr w:type="gramEnd"/>
      <w:r w:rsidR="005C0EF9" w:rsidRPr="005C0EF9">
        <w:rPr>
          <w:sz w:val="28"/>
          <w:szCs w:val="28"/>
        </w:rPr>
        <w:t>.</w:t>
      </w:r>
      <w:r w:rsidR="00C579CE" w:rsidRPr="005C0EF9">
        <w:rPr>
          <w:sz w:val="28"/>
          <w:szCs w:val="28"/>
        </w:rPr>
        <w:t xml:space="preserve"> </w:t>
      </w:r>
    </w:p>
    <w:p w:rsidR="004E5143" w:rsidRDefault="004E5143" w:rsidP="004E34B8">
      <w:pPr>
        <w:pStyle w:val="a3"/>
        <w:ind w:firstLine="709"/>
        <w:jc w:val="both"/>
        <w:rPr>
          <w:sz w:val="28"/>
          <w:szCs w:val="28"/>
        </w:rPr>
      </w:pP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>ероприятий</w:t>
      </w:r>
      <w:r w:rsidR="007D2AF4">
        <w:rPr>
          <w:sz w:val="28"/>
          <w:szCs w:val="28"/>
          <w:shd w:val="clear" w:color="auto" w:fill="FFFFFF"/>
        </w:rPr>
        <w:t xml:space="preserve"> </w:t>
      </w:r>
      <w:r w:rsidR="009F6F65" w:rsidRPr="00657941">
        <w:rPr>
          <w:sz w:val="28"/>
          <w:szCs w:val="28"/>
          <w:shd w:val="clear" w:color="auto" w:fill="FFFFFF"/>
        </w:rPr>
        <w:t xml:space="preserve">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земельного 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4E5143" w:rsidRPr="004E5143" w:rsidRDefault="004E5143" w:rsidP="001D6727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E442D" w:rsidRPr="004E5143">
        <w:rPr>
          <w:sz w:val="28"/>
          <w:szCs w:val="28"/>
        </w:rPr>
        <w:t xml:space="preserve">Ожидаемый результат реализации Программы - снижение количества выявленных нарушений </w:t>
      </w:r>
      <w:r w:rsidR="006E442D">
        <w:rPr>
          <w:sz w:val="28"/>
          <w:szCs w:val="28"/>
        </w:rPr>
        <w:t xml:space="preserve">в сфере благоустройства, </w:t>
      </w:r>
      <w:r w:rsidR="006E442D" w:rsidRPr="004E5143">
        <w:rPr>
          <w:sz w:val="28"/>
          <w:szCs w:val="28"/>
        </w:rPr>
        <w:t>мероприятий</w:t>
      </w:r>
      <w:r w:rsidR="006E442D">
        <w:rPr>
          <w:sz w:val="28"/>
          <w:szCs w:val="28"/>
        </w:rPr>
        <w:t xml:space="preserve"> при осуществлении муниципального контроля </w:t>
      </w:r>
      <w:r>
        <w:rPr>
          <w:sz w:val="28"/>
          <w:szCs w:val="28"/>
        </w:rPr>
        <w:t xml:space="preserve">на территории </w:t>
      </w:r>
      <w:r w:rsidR="0031573B">
        <w:rPr>
          <w:sz w:val="28"/>
          <w:szCs w:val="28"/>
        </w:rPr>
        <w:t>Коелгинского сельского поселения</w:t>
      </w:r>
      <w:r w:rsidR="007D2AF4">
        <w:rPr>
          <w:sz w:val="28"/>
          <w:szCs w:val="28"/>
        </w:rPr>
        <w:t>.</w:t>
      </w:r>
      <w:bookmarkStart w:id="0" w:name="_GoBack"/>
      <w:bookmarkEnd w:id="0"/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59A" w:rsidRDefault="0039359A" w:rsidP="00B20539">
      <w:r>
        <w:separator/>
      </w:r>
    </w:p>
  </w:endnote>
  <w:endnote w:type="continuationSeparator" w:id="0">
    <w:p w:rsidR="0039359A" w:rsidRDefault="0039359A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59A" w:rsidRDefault="0039359A" w:rsidP="00B20539">
      <w:r>
        <w:separator/>
      </w:r>
    </w:p>
  </w:footnote>
  <w:footnote w:type="continuationSeparator" w:id="0">
    <w:p w:rsidR="0039359A" w:rsidRDefault="0039359A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  <w:docPartObj>
        <w:docPartGallery w:val="Page Numbers (Top of Page)"/>
        <w:docPartUnique/>
      </w:docPartObj>
    </w:sdtPr>
    <w:sdtContent>
      <w:p w:rsidR="00B20539" w:rsidRDefault="00C02126">
        <w:pPr>
          <w:pStyle w:val="a8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9D62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E"/>
    <w:rsid w:val="00022C93"/>
    <w:rsid w:val="0005275D"/>
    <w:rsid w:val="00055A08"/>
    <w:rsid w:val="00060E56"/>
    <w:rsid w:val="00061D31"/>
    <w:rsid w:val="00087DCE"/>
    <w:rsid w:val="000A22E2"/>
    <w:rsid w:val="000B30FF"/>
    <w:rsid w:val="000D1420"/>
    <w:rsid w:val="000E50DD"/>
    <w:rsid w:val="00181A45"/>
    <w:rsid w:val="001D6727"/>
    <w:rsid w:val="001E5C98"/>
    <w:rsid w:val="00223B86"/>
    <w:rsid w:val="002324E0"/>
    <w:rsid w:val="00233349"/>
    <w:rsid w:val="00243AC2"/>
    <w:rsid w:val="00275566"/>
    <w:rsid w:val="0028619D"/>
    <w:rsid w:val="002977A8"/>
    <w:rsid w:val="002A6112"/>
    <w:rsid w:val="002B165D"/>
    <w:rsid w:val="0031573B"/>
    <w:rsid w:val="00334813"/>
    <w:rsid w:val="003416B0"/>
    <w:rsid w:val="0039359A"/>
    <w:rsid w:val="003E533D"/>
    <w:rsid w:val="00423ECA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5040FC"/>
    <w:rsid w:val="00513195"/>
    <w:rsid w:val="00520A95"/>
    <w:rsid w:val="0057761F"/>
    <w:rsid w:val="00596D56"/>
    <w:rsid w:val="005C0EF9"/>
    <w:rsid w:val="005E0ED8"/>
    <w:rsid w:val="005F3FC0"/>
    <w:rsid w:val="006229E5"/>
    <w:rsid w:val="00657941"/>
    <w:rsid w:val="0066281C"/>
    <w:rsid w:val="00675AA4"/>
    <w:rsid w:val="006A521E"/>
    <w:rsid w:val="006D40F6"/>
    <w:rsid w:val="006D7627"/>
    <w:rsid w:val="006E442D"/>
    <w:rsid w:val="006F5993"/>
    <w:rsid w:val="007167E7"/>
    <w:rsid w:val="007223A2"/>
    <w:rsid w:val="007302D2"/>
    <w:rsid w:val="00762EE2"/>
    <w:rsid w:val="00767B85"/>
    <w:rsid w:val="00791B91"/>
    <w:rsid w:val="007B58CD"/>
    <w:rsid w:val="007C6A33"/>
    <w:rsid w:val="007D2AF4"/>
    <w:rsid w:val="007D6C55"/>
    <w:rsid w:val="00802887"/>
    <w:rsid w:val="00810D57"/>
    <w:rsid w:val="00845FF9"/>
    <w:rsid w:val="00850E87"/>
    <w:rsid w:val="00872CB7"/>
    <w:rsid w:val="008739E1"/>
    <w:rsid w:val="00914561"/>
    <w:rsid w:val="009D62C3"/>
    <w:rsid w:val="009E61DC"/>
    <w:rsid w:val="009E77F6"/>
    <w:rsid w:val="009F6F65"/>
    <w:rsid w:val="00B174C9"/>
    <w:rsid w:val="00B20539"/>
    <w:rsid w:val="00B82C00"/>
    <w:rsid w:val="00B85A0A"/>
    <w:rsid w:val="00BB687F"/>
    <w:rsid w:val="00BF12E8"/>
    <w:rsid w:val="00BF33D4"/>
    <w:rsid w:val="00C02126"/>
    <w:rsid w:val="00C4381D"/>
    <w:rsid w:val="00C579CE"/>
    <w:rsid w:val="00C66879"/>
    <w:rsid w:val="00C7535D"/>
    <w:rsid w:val="00C804A8"/>
    <w:rsid w:val="00C86F48"/>
    <w:rsid w:val="00C93226"/>
    <w:rsid w:val="00C93F2D"/>
    <w:rsid w:val="00D00A01"/>
    <w:rsid w:val="00D21FB0"/>
    <w:rsid w:val="00D578D5"/>
    <w:rsid w:val="00D678BA"/>
    <w:rsid w:val="00D679E2"/>
    <w:rsid w:val="00DD41D1"/>
    <w:rsid w:val="00DE31A5"/>
    <w:rsid w:val="00DF3151"/>
    <w:rsid w:val="00E56184"/>
    <w:rsid w:val="00E604E8"/>
    <w:rsid w:val="00E85329"/>
    <w:rsid w:val="00EA170F"/>
    <w:rsid w:val="00EA35D7"/>
    <w:rsid w:val="00EE525D"/>
    <w:rsid w:val="00F05563"/>
    <w:rsid w:val="00F13A06"/>
    <w:rsid w:val="00F230A7"/>
    <w:rsid w:val="00F2341D"/>
    <w:rsid w:val="00F51791"/>
    <w:rsid w:val="00F62EB1"/>
    <w:rsid w:val="00F90A35"/>
    <w:rsid w:val="00FD729B"/>
    <w:rsid w:val="00FE449D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4E5143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67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8">
    <w:name w:val="pt-a-000018"/>
    <w:basedOn w:val="a"/>
    <w:rsid w:val="00F13A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3372-AAE5-44AF-9C1F-2D12C2FB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1</cp:lastModifiedBy>
  <cp:revision>26</cp:revision>
  <cp:lastPrinted>2021-09-06T08:35:00Z</cp:lastPrinted>
  <dcterms:created xsi:type="dcterms:W3CDTF">2021-11-22T10:18:00Z</dcterms:created>
  <dcterms:modified xsi:type="dcterms:W3CDTF">2021-11-22T10:42:00Z</dcterms:modified>
</cp:coreProperties>
</file>